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717DB" w14:textId="77777777" w:rsidR="00DA7EEB" w:rsidRPr="00DA7EEB" w:rsidRDefault="00DA7EEB" w:rsidP="00DA7EEB">
      <w:pPr>
        <w:snapToGrid w:val="0"/>
        <w:spacing w:after="0" w:line="240" w:lineRule="auto"/>
        <w:jc w:val="both"/>
        <w:rPr>
          <w:rFonts w:ascii="微軟正黑體" w:eastAsia="微軟正黑體" w:hAnsi="微軟正黑體"/>
          <w:sz w:val="40"/>
          <w:szCs w:val="40"/>
        </w:rPr>
      </w:pPr>
      <w:r w:rsidRPr="00DA7EEB">
        <w:rPr>
          <w:rFonts w:ascii="微軟正黑體" w:eastAsia="微軟正黑體" w:hAnsi="微軟正黑體"/>
          <w:sz w:val="40"/>
          <w:szCs w:val="40"/>
        </w:rPr>
        <w:t>美國自動化拆解系統減少紡織廢棄物</w:t>
      </w:r>
    </w:p>
    <w:p w14:paraId="5349CD62" w14:textId="63F0A56E" w:rsidR="00DA7EEB" w:rsidRPr="00DA7EEB" w:rsidRDefault="00DA7EEB" w:rsidP="00DA7EEB">
      <w:pPr>
        <w:snapToGrid w:val="0"/>
        <w:spacing w:after="0" w:line="240" w:lineRule="auto"/>
        <w:jc w:val="right"/>
        <w:rPr>
          <w:rFonts w:ascii="微軟正黑體" w:eastAsia="微軟正黑體" w:hAnsi="微軟正黑體"/>
        </w:rPr>
      </w:pPr>
      <w:r w:rsidRPr="00DA7EEB">
        <w:rPr>
          <w:rFonts w:ascii="微軟正黑體" w:eastAsia="微軟正黑體" w:hAnsi="微軟正黑體"/>
        </w:rPr>
        <w:t>2025-06-30</w:t>
      </w:r>
      <w:r w:rsidRPr="00DA7EEB">
        <w:rPr>
          <w:rFonts w:ascii="微軟正黑體" w:eastAsia="微軟正黑體" w:hAnsi="微軟正黑體" w:hint="eastAsia"/>
        </w:rPr>
        <w:t xml:space="preserve">    </w:t>
      </w:r>
      <w:r w:rsidRPr="00DA7EEB">
        <w:rPr>
          <w:rFonts w:ascii="微軟正黑體" w:eastAsia="微軟正黑體" w:hAnsi="微軟正黑體"/>
        </w:rPr>
        <w:t> </w:t>
      </w:r>
      <w:hyperlink r:id="rId5" w:history="1">
        <w:r w:rsidRPr="00DA7EEB">
          <w:rPr>
            <w:rStyle w:val="ae"/>
            <w:rFonts w:ascii="微軟正黑體" w:eastAsia="微軟正黑體" w:hAnsi="微軟正黑體"/>
          </w:rPr>
          <w:t>產業議題-設備及系統</w:t>
        </w:r>
      </w:hyperlink>
    </w:p>
    <w:p w14:paraId="7E0080CD" w14:textId="77777777" w:rsidR="00DA7EEB" w:rsidRPr="00DA7EEB" w:rsidRDefault="00DA7EEB" w:rsidP="00DA7EEB">
      <w:pPr>
        <w:widowControl/>
        <w:snapToGrid w:val="0"/>
        <w:spacing w:beforeLines="50" w:before="180" w:after="0" w:line="240" w:lineRule="auto"/>
        <w:jc w:val="both"/>
        <w:outlineLvl w:val="3"/>
        <w:rPr>
          <w:rFonts w:ascii="微軟正黑體" w:eastAsia="微軟正黑體" w:hAnsi="微軟正黑體" w:cs="Arial"/>
          <w:color w:val="2A2722"/>
          <w:kern w:val="0"/>
          <w:sz w:val="28"/>
          <w:szCs w:val="28"/>
          <w14:ligatures w14:val="none"/>
        </w:rPr>
      </w:pPr>
      <w:r w:rsidRPr="00DA7EEB">
        <w:rPr>
          <w:rFonts w:ascii="微軟正黑體" w:eastAsia="微軟正黑體" w:hAnsi="微軟正黑體" w:cs="Tahoma"/>
          <w:color w:val="2A2722"/>
          <w:kern w:val="0"/>
          <w:sz w:val="28"/>
          <w:szCs w:val="28"/>
          <w14:ligatures w14:val="none"/>
        </w:rPr>
        <w:t>美國羅徹斯特理工學院（RIT）的高利</w:t>
      </w:r>
      <w:proofErr w:type="gramStart"/>
      <w:r w:rsidRPr="00DA7EEB">
        <w:rPr>
          <w:rFonts w:ascii="微軟正黑體" w:eastAsia="微軟正黑體" w:hAnsi="微軟正黑體" w:cs="Tahoma"/>
          <w:color w:val="2A2722"/>
          <w:kern w:val="0"/>
          <w:sz w:val="28"/>
          <w:szCs w:val="28"/>
          <w14:ligatures w14:val="none"/>
        </w:rPr>
        <w:t>桑諾永</w:t>
      </w:r>
      <w:proofErr w:type="gramEnd"/>
      <w:r w:rsidRPr="00DA7EEB">
        <w:rPr>
          <w:rFonts w:ascii="微軟正黑體" w:eastAsia="微軟正黑體" w:hAnsi="微軟正黑體" w:cs="Tahoma"/>
          <w:color w:val="2A2722"/>
          <w:kern w:val="0"/>
          <w:sz w:val="28"/>
          <w:szCs w:val="28"/>
          <w14:ligatures w14:val="none"/>
        </w:rPr>
        <w:t>續發展研究所（Golisano Institute for Sustainability, GIS）正在引領一項突破性的發展，目的在大幅減少全球紡織廢棄物。透過與Nike、Goodwill和</w:t>
      </w:r>
      <w:proofErr w:type="spellStart"/>
      <w:r w:rsidRPr="00DA7EEB">
        <w:rPr>
          <w:rFonts w:ascii="微軟正黑體" w:eastAsia="微軟正黑體" w:hAnsi="微軟正黑體" w:cs="Tahoma"/>
          <w:color w:val="2A2722"/>
          <w:kern w:val="0"/>
          <w:sz w:val="28"/>
          <w:szCs w:val="28"/>
          <w14:ligatures w14:val="none"/>
        </w:rPr>
        <w:t>Ambercycle</w:t>
      </w:r>
      <w:proofErr w:type="spellEnd"/>
      <w:r w:rsidRPr="00DA7EEB">
        <w:rPr>
          <w:rFonts w:ascii="微軟正黑體" w:eastAsia="微軟正黑體" w:hAnsi="微軟正黑體" w:cs="Tahoma"/>
          <w:color w:val="2A2722"/>
          <w:kern w:val="0"/>
          <w:sz w:val="28"/>
          <w:szCs w:val="28"/>
          <w14:ligatures w14:val="none"/>
        </w:rPr>
        <w:t>等夥伴合作，RIT開發了一套自動化系統，期許能高效回收舊衣物，推動時尚產業邁向循環經濟。</w:t>
      </w:r>
    </w:p>
    <w:p w14:paraId="745A3560" w14:textId="77777777" w:rsidR="00DA7EEB" w:rsidRPr="00DA7EEB" w:rsidRDefault="00DA7EEB" w:rsidP="00DA7EEB">
      <w:pPr>
        <w:widowControl/>
        <w:snapToGrid w:val="0"/>
        <w:spacing w:beforeLines="50" w:before="180" w:after="0" w:line="240" w:lineRule="auto"/>
        <w:jc w:val="both"/>
        <w:outlineLvl w:val="3"/>
        <w:rPr>
          <w:rFonts w:ascii="微軟正黑體" w:eastAsia="微軟正黑體" w:hAnsi="微軟正黑體" w:cs="Arial"/>
          <w:b/>
          <w:bCs/>
          <w:color w:val="2A2722"/>
          <w:kern w:val="0"/>
          <w:sz w:val="28"/>
          <w:szCs w:val="28"/>
          <w14:ligatures w14:val="none"/>
        </w:rPr>
      </w:pPr>
      <w:r w:rsidRPr="00DA7EEB">
        <w:rPr>
          <w:rFonts w:ascii="微軟正黑體" w:eastAsia="微軟正黑體" w:hAnsi="微軟正黑體" w:cs="Tahoma"/>
          <w:b/>
          <w:bCs/>
          <w:color w:val="2A2722"/>
          <w:kern w:val="0"/>
          <w:sz w:val="28"/>
          <w:szCs w:val="28"/>
          <w14:ligatures w14:val="none"/>
        </w:rPr>
        <w:t>全球紡織廢棄物問題的挑戰</w:t>
      </w:r>
    </w:p>
    <w:p w14:paraId="43BE9C49" w14:textId="77777777" w:rsidR="00DA7EEB" w:rsidRPr="00DA7EEB" w:rsidRDefault="00DA7EEB" w:rsidP="00DA7EEB">
      <w:pPr>
        <w:widowControl/>
        <w:snapToGrid w:val="0"/>
        <w:spacing w:after="0" w:line="240" w:lineRule="auto"/>
        <w:jc w:val="both"/>
        <w:outlineLvl w:val="3"/>
        <w:rPr>
          <w:rFonts w:ascii="微軟正黑體" w:eastAsia="微軟正黑體" w:hAnsi="微軟正黑體" w:cs="Arial"/>
          <w:color w:val="2A2722"/>
          <w:kern w:val="0"/>
          <w:sz w:val="28"/>
          <w:szCs w:val="28"/>
          <w14:ligatures w14:val="none"/>
        </w:rPr>
      </w:pPr>
      <w:r w:rsidRPr="00DA7EEB">
        <w:rPr>
          <w:rFonts w:ascii="微軟正黑體" w:eastAsia="微軟正黑體" w:hAnsi="微軟正黑體" w:cs="Tahoma"/>
          <w:color w:val="2A2722"/>
          <w:kern w:val="0"/>
          <w:sz w:val="28"/>
          <w:szCs w:val="28"/>
          <w14:ligatures w14:val="none"/>
        </w:rPr>
        <w:t>美國每年有超過1100萬噸的紡織品最終被送往垃圾掩埋場。這些廢棄物中，許多衣物因為材料混雜、縫入拉鍊、鈕扣、絲網印刷圖案以及其他標籤成分不一致等因素，難以有效回收。傳統的製造自動化是可預測的，但處理二手衣物卻是一個獨特的挑戰，因為無法預知下一件衣物的確切組成。</w:t>
      </w:r>
    </w:p>
    <w:p w14:paraId="027E7277" w14:textId="77777777" w:rsidR="00DA7EEB" w:rsidRPr="00DA7EEB" w:rsidRDefault="00DA7EEB" w:rsidP="00DA7EEB">
      <w:pPr>
        <w:widowControl/>
        <w:snapToGrid w:val="0"/>
        <w:spacing w:beforeLines="50" w:before="180" w:after="0" w:line="240" w:lineRule="auto"/>
        <w:jc w:val="both"/>
        <w:outlineLvl w:val="3"/>
        <w:rPr>
          <w:rFonts w:ascii="微軟正黑體" w:eastAsia="微軟正黑體" w:hAnsi="微軟正黑體" w:cs="Arial"/>
          <w:b/>
          <w:bCs/>
          <w:color w:val="2A2722"/>
          <w:kern w:val="0"/>
          <w:sz w:val="28"/>
          <w:szCs w:val="28"/>
          <w14:ligatures w14:val="none"/>
        </w:rPr>
      </w:pPr>
      <w:r w:rsidRPr="00DA7EEB">
        <w:rPr>
          <w:rFonts w:ascii="微軟正黑體" w:eastAsia="微軟正黑體" w:hAnsi="微軟正黑體" w:cs="Tahoma"/>
          <w:b/>
          <w:bCs/>
          <w:color w:val="2A2722"/>
          <w:kern w:val="0"/>
          <w:sz w:val="28"/>
          <w:szCs w:val="28"/>
          <w14:ligatures w14:val="none"/>
        </w:rPr>
        <w:t>RIT的自動化拆解系統</w:t>
      </w:r>
    </w:p>
    <w:p w14:paraId="47F9FFD2" w14:textId="77777777" w:rsidR="00DA7EEB" w:rsidRPr="00DA7EEB" w:rsidRDefault="00DA7EEB" w:rsidP="00DA7EEB">
      <w:pPr>
        <w:widowControl/>
        <w:snapToGrid w:val="0"/>
        <w:spacing w:after="0" w:line="240" w:lineRule="auto"/>
        <w:jc w:val="both"/>
        <w:outlineLvl w:val="3"/>
        <w:rPr>
          <w:rFonts w:ascii="微軟正黑體" w:eastAsia="微軟正黑體" w:hAnsi="微軟正黑體" w:cs="Arial"/>
          <w:color w:val="2A2722"/>
          <w:kern w:val="0"/>
          <w:sz w:val="28"/>
          <w:szCs w:val="28"/>
          <w14:ligatures w14:val="none"/>
        </w:rPr>
      </w:pPr>
      <w:r w:rsidRPr="00DA7EEB">
        <w:rPr>
          <w:rFonts w:ascii="微軟正黑體" w:eastAsia="微軟正黑體" w:hAnsi="微軟正黑體" w:cs="Tahoma"/>
          <w:color w:val="2A2722"/>
          <w:kern w:val="0"/>
          <w:sz w:val="28"/>
          <w:szCs w:val="28"/>
          <w14:ligatures w14:val="none"/>
        </w:rPr>
        <w:t>為了解決這個全球性的廢棄物問題，RIT-GIS的研究團隊開發出了一套全自動系統，能夠以高速和大批量識別、分類和分解服裝，以利於紡織品回收。</w:t>
      </w:r>
    </w:p>
    <w:p w14:paraId="5CD7E4CB" w14:textId="77777777" w:rsidR="00DA7EEB" w:rsidRPr="00DA7EEB" w:rsidRDefault="00DA7EEB" w:rsidP="00DA7EEB">
      <w:pPr>
        <w:widowControl/>
        <w:snapToGrid w:val="0"/>
        <w:spacing w:beforeLines="50" w:before="180" w:after="0" w:line="240" w:lineRule="auto"/>
        <w:jc w:val="both"/>
        <w:outlineLvl w:val="3"/>
        <w:rPr>
          <w:rFonts w:ascii="微軟正黑體" w:eastAsia="微軟正黑體" w:hAnsi="微軟正黑體" w:cs="Arial"/>
          <w:color w:val="2A2722"/>
          <w:kern w:val="0"/>
          <w:sz w:val="28"/>
          <w:szCs w:val="28"/>
          <w14:ligatures w14:val="none"/>
        </w:rPr>
      </w:pPr>
      <w:r w:rsidRPr="00DA7EEB">
        <w:rPr>
          <w:rFonts w:ascii="微軟正黑體" w:eastAsia="微軟正黑體" w:hAnsi="微軟正黑體" w:cs="Tahoma"/>
          <w:b/>
          <w:bCs/>
          <w:color w:val="2A2722"/>
          <w:kern w:val="0"/>
          <w:sz w:val="28"/>
          <w:szCs w:val="28"/>
          <w14:ligatures w14:val="none"/>
        </w:rPr>
        <w:t>技術核心：</w:t>
      </w:r>
      <w:r w:rsidRPr="00DA7EEB">
        <w:rPr>
          <w:rFonts w:ascii="微軟正黑體" w:eastAsia="微軟正黑體" w:hAnsi="微軟正黑體" w:cs="Tahoma"/>
          <w:color w:val="2A2722"/>
          <w:kern w:val="0"/>
          <w:sz w:val="28"/>
          <w:szCs w:val="28"/>
          <w14:ligatures w14:val="none"/>
        </w:rPr>
        <w:t>該系統利用人工智慧（AI）和機器視覺來識別並移除衣物中不可回收的元素。</w:t>
      </w:r>
      <w:proofErr w:type="gramStart"/>
      <w:r w:rsidRPr="00DA7EEB">
        <w:rPr>
          <w:rFonts w:ascii="微軟正黑體" w:eastAsia="微軟正黑體" w:hAnsi="微軟正黑體" w:cs="Tahoma"/>
          <w:color w:val="2A2722"/>
          <w:kern w:val="0"/>
          <w:sz w:val="28"/>
          <w:szCs w:val="28"/>
          <w14:ligatures w14:val="none"/>
        </w:rPr>
        <w:t>此外，</w:t>
      </w:r>
      <w:proofErr w:type="gramEnd"/>
      <w:r w:rsidRPr="00DA7EEB">
        <w:rPr>
          <w:rFonts w:ascii="微軟正黑體" w:eastAsia="微軟正黑體" w:hAnsi="微軟正黑體" w:cs="Tahoma"/>
          <w:color w:val="2A2722"/>
          <w:kern w:val="0"/>
          <w:sz w:val="28"/>
          <w:szCs w:val="28"/>
          <w14:ligatures w14:val="none"/>
        </w:rPr>
        <w:t>雷射技術也用於精</w:t>
      </w:r>
      <w:proofErr w:type="gramStart"/>
      <w:r w:rsidRPr="00DA7EEB">
        <w:rPr>
          <w:rFonts w:ascii="微軟正黑體" w:eastAsia="微軟正黑體" w:hAnsi="微軟正黑體" w:cs="Tahoma"/>
          <w:color w:val="2A2722"/>
          <w:kern w:val="0"/>
          <w:sz w:val="28"/>
          <w:szCs w:val="28"/>
          <w14:ligatures w14:val="none"/>
        </w:rPr>
        <w:t>準</w:t>
      </w:r>
      <w:proofErr w:type="gramEnd"/>
      <w:r w:rsidRPr="00DA7EEB">
        <w:rPr>
          <w:rFonts w:ascii="微軟正黑體" w:eastAsia="微軟正黑體" w:hAnsi="微軟正黑體" w:cs="Tahoma"/>
          <w:color w:val="2A2722"/>
          <w:kern w:val="0"/>
          <w:sz w:val="28"/>
          <w:szCs w:val="28"/>
          <w14:ligatures w14:val="none"/>
        </w:rPr>
        <w:t>切割。</w:t>
      </w:r>
    </w:p>
    <w:p w14:paraId="3F6125DB" w14:textId="77777777" w:rsidR="00DA7EEB" w:rsidRPr="00DA7EEB" w:rsidRDefault="00DA7EEB" w:rsidP="00DA7EEB">
      <w:pPr>
        <w:widowControl/>
        <w:snapToGrid w:val="0"/>
        <w:spacing w:beforeLines="50" w:before="180" w:after="0" w:line="240" w:lineRule="auto"/>
        <w:jc w:val="both"/>
        <w:outlineLvl w:val="3"/>
        <w:rPr>
          <w:rFonts w:ascii="微軟正黑體" w:eastAsia="微軟正黑體" w:hAnsi="微軟正黑體" w:cs="Arial"/>
          <w:b/>
          <w:bCs/>
          <w:color w:val="2A2722"/>
          <w:kern w:val="0"/>
          <w:sz w:val="28"/>
          <w:szCs w:val="28"/>
          <w14:ligatures w14:val="none"/>
        </w:rPr>
      </w:pPr>
      <w:r w:rsidRPr="00DA7EEB">
        <w:rPr>
          <w:rFonts w:ascii="微軟正黑體" w:eastAsia="微軟正黑體" w:hAnsi="微軟正黑體" w:cs="Tahoma"/>
          <w:b/>
          <w:bCs/>
          <w:color w:val="2A2722"/>
          <w:kern w:val="0"/>
          <w:sz w:val="28"/>
          <w:szCs w:val="28"/>
          <w14:ligatures w14:val="none"/>
        </w:rPr>
        <w:t>運作流程：</w:t>
      </w:r>
    </w:p>
    <w:p w14:paraId="0CF61762" w14:textId="77777777" w:rsidR="00DA7EEB" w:rsidRPr="00DA7EEB" w:rsidRDefault="00DA7EEB" w:rsidP="00DA7EEB">
      <w:pPr>
        <w:widowControl/>
        <w:snapToGrid w:val="0"/>
        <w:spacing w:after="0" w:line="240" w:lineRule="auto"/>
        <w:jc w:val="both"/>
        <w:outlineLvl w:val="3"/>
        <w:rPr>
          <w:rFonts w:ascii="微軟正黑體" w:eastAsia="微軟正黑體" w:hAnsi="微軟正黑體" w:cs="Arial"/>
          <w:color w:val="2A2722"/>
          <w:kern w:val="0"/>
          <w:sz w:val="28"/>
          <w:szCs w:val="28"/>
          <w14:ligatures w14:val="none"/>
        </w:rPr>
      </w:pPr>
      <w:r w:rsidRPr="00DA7EEB">
        <w:rPr>
          <w:rFonts w:ascii="微軟正黑體" w:eastAsia="微軟正黑體" w:hAnsi="微軟正黑體" w:cs="Tahoma"/>
          <w:color w:val="2A2722"/>
          <w:kern w:val="0"/>
          <w:sz w:val="28"/>
          <w:szCs w:val="28"/>
          <w14:ligatures w14:val="none"/>
        </w:rPr>
        <w:t>流程始於一個輸送帶供料的影像站，其中三台專業攝影機會生成衣物的高解析度、多維度地圖，可進行毫米級的纖維成分分析。</w:t>
      </w:r>
    </w:p>
    <w:p w14:paraId="57EBAF64" w14:textId="77777777" w:rsidR="00DA7EEB" w:rsidRPr="00DA7EEB" w:rsidRDefault="00DA7EEB" w:rsidP="00DA7EEB">
      <w:pPr>
        <w:widowControl/>
        <w:snapToGrid w:val="0"/>
        <w:spacing w:after="0" w:line="240" w:lineRule="auto"/>
        <w:jc w:val="both"/>
        <w:outlineLvl w:val="3"/>
        <w:rPr>
          <w:rFonts w:ascii="微軟正黑體" w:eastAsia="微軟正黑體" w:hAnsi="微軟正黑體" w:cs="Arial"/>
          <w:color w:val="2A2722"/>
          <w:kern w:val="0"/>
          <w:sz w:val="28"/>
          <w:szCs w:val="28"/>
          <w14:ligatures w14:val="none"/>
        </w:rPr>
      </w:pPr>
      <w:r w:rsidRPr="00DA7EEB">
        <w:rPr>
          <w:rFonts w:ascii="微軟正黑體" w:eastAsia="微軟正黑體" w:hAnsi="微軟正黑體" w:cs="Tahoma"/>
          <w:color w:val="2A2722"/>
          <w:kern w:val="0"/>
          <w:sz w:val="28"/>
          <w:szCs w:val="28"/>
          <w14:ligatures w14:val="none"/>
        </w:rPr>
        <w:t>隨後，系統利用AI和機器視覺來識別和移除非可回收的元素，例如拉鍊、標誌和混合材料。紅外線反射被用來定義纖維類型。</w:t>
      </w:r>
    </w:p>
    <w:p w14:paraId="07B4704A" w14:textId="77777777" w:rsidR="00DA7EEB" w:rsidRPr="00DA7EEB" w:rsidRDefault="00DA7EEB" w:rsidP="00DA7EEB">
      <w:pPr>
        <w:widowControl/>
        <w:snapToGrid w:val="0"/>
        <w:spacing w:after="0" w:line="240" w:lineRule="auto"/>
        <w:jc w:val="both"/>
        <w:outlineLvl w:val="3"/>
        <w:rPr>
          <w:rFonts w:ascii="微軟正黑體" w:eastAsia="微軟正黑體" w:hAnsi="微軟正黑體" w:cs="Arial"/>
          <w:color w:val="2A2722"/>
          <w:kern w:val="0"/>
          <w:sz w:val="28"/>
          <w:szCs w:val="28"/>
          <w14:ligatures w14:val="none"/>
        </w:rPr>
      </w:pPr>
      <w:r w:rsidRPr="00DA7EEB">
        <w:rPr>
          <w:rFonts w:ascii="微軟正黑體" w:eastAsia="微軟正黑體" w:hAnsi="微軟正黑體" w:cs="Tahoma"/>
          <w:color w:val="2A2722"/>
          <w:kern w:val="0"/>
          <w:sz w:val="28"/>
          <w:szCs w:val="28"/>
          <w14:ligatures w14:val="none"/>
        </w:rPr>
        <w:t>資料隨後傳輸給機械人雷射切割系統，該系統能夠精</w:t>
      </w:r>
      <w:proofErr w:type="gramStart"/>
      <w:r w:rsidRPr="00DA7EEB">
        <w:rPr>
          <w:rFonts w:ascii="微軟正黑體" w:eastAsia="微軟正黑體" w:hAnsi="微軟正黑體" w:cs="Tahoma"/>
          <w:color w:val="2A2722"/>
          <w:kern w:val="0"/>
          <w:sz w:val="28"/>
          <w:szCs w:val="28"/>
          <w14:ligatures w14:val="none"/>
        </w:rPr>
        <w:t>準</w:t>
      </w:r>
      <w:proofErr w:type="gramEnd"/>
      <w:r w:rsidRPr="00DA7EEB">
        <w:rPr>
          <w:rFonts w:ascii="微軟正黑體" w:eastAsia="微軟正黑體" w:hAnsi="微軟正黑體" w:cs="Tahoma"/>
          <w:color w:val="2A2722"/>
          <w:kern w:val="0"/>
          <w:sz w:val="28"/>
          <w:szCs w:val="28"/>
          <w14:ligatures w14:val="none"/>
        </w:rPr>
        <w:t>、快速地切割這些特徵，同時不損壞可重複使用的材料。</w:t>
      </w:r>
    </w:p>
    <w:p w14:paraId="30447C02" w14:textId="77777777" w:rsidR="00DA7EEB" w:rsidRPr="00DA7EEB" w:rsidRDefault="00DA7EEB" w:rsidP="00DA7EEB">
      <w:pPr>
        <w:widowControl/>
        <w:snapToGrid w:val="0"/>
        <w:spacing w:after="0" w:line="240" w:lineRule="auto"/>
        <w:jc w:val="both"/>
        <w:outlineLvl w:val="3"/>
        <w:rPr>
          <w:rFonts w:ascii="微軟正黑體" w:eastAsia="微軟正黑體" w:hAnsi="微軟正黑體" w:cs="Arial"/>
          <w:color w:val="2A2722"/>
          <w:kern w:val="0"/>
          <w:sz w:val="28"/>
          <w:szCs w:val="28"/>
          <w14:ligatures w14:val="none"/>
        </w:rPr>
      </w:pPr>
      <w:r w:rsidRPr="00DA7EEB">
        <w:rPr>
          <w:rFonts w:ascii="微軟正黑體" w:eastAsia="微軟正黑體" w:hAnsi="微軟正黑體" w:cs="Tahoma"/>
          <w:color w:val="2A2722"/>
          <w:kern w:val="0"/>
          <w:sz w:val="28"/>
          <w:szCs w:val="28"/>
          <w14:ligatures w14:val="none"/>
        </w:rPr>
        <w:lastRenderedPageBreak/>
        <w:t>切割完成後，衣物會進入一個機械人分類龍門架，將潔淨的材料放入不同的回收箱中。</w:t>
      </w:r>
    </w:p>
    <w:p w14:paraId="4E562A3F" w14:textId="77777777" w:rsidR="00DA7EEB" w:rsidRPr="00DA7EEB" w:rsidRDefault="00DA7EEB" w:rsidP="00DA7EEB">
      <w:pPr>
        <w:widowControl/>
        <w:snapToGrid w:val="0"/>
        <w:spacing w:after="0" w:line="240" w:lineRule="auto"/>
        <w:jc w:val="both"/>
        <w:outlineLvl w:val="3"/>
        <w:rPr>
          <w:rFonts w:ascii="微軟正黑體" w:eastAsia="微軟正黑體" w:hAnsi="微軟正黑體" w:cs="Arial"/>
          <w:color w:val="2A2722"/>
          <w:kern w:val="0"/>
          <w:sz w:val="28"/>
          <w:szCs w:val="28"/>
          <w14:ligatures w14:val="none"/>
        </w:rPr>
      </w:pPr>
      <w:r w:rsidRPr="00DA7EEB">
        <w:rPr>
          <w:rFonts w:ascii="微軟正黑體" w:eastAsia="微軟正黑體" w:hAnsi="微軟正黑體" w:cs="Tahoma"/>
          <w:color w:val="2A2722"/>
          <w:kern w:val="0"/>
          <w:sz w:val="28"/>
          <w:szCs w:val="28"/>
          <w14:ligatures w14:val="none"/>
        </w:rPr>
        <w:t>這個原型系統大約每10秒鐘就能處理一件新的衣物。RIT團隊在設計時考慮了可擴展性和實際世界的複雜性，使其既經濟又易於複製。</w:t>
      </w:r>
    </w:p>
    <w:p w14:paraId="5A9FA4B4" w14:textId="77777777" w:rsidR="00DA7EEB" w:rsidRPr="00DA7EEB" w:rsidRDefault="00DA7EEB" w:rsidP="00DA7EEB">
      <w:pPr>
        <w:widowControl/>
        <w:snapToGrid w:val="0"/>
        <w:spacing w:after="0" w:line="240" w:lineRule="auto"/>
        <w:jc w:val="both"/>
        <w:outlineLvl w:val="3"/>
        <w:rPr>
          <w:rFonts w:ascii="微軟正黑體" w:eastAsia="微軟正黑體" w:hAnsi="微軟正黑體" w:cs="Arial"/>
          <w:color w:val="2A2722"/>
          <w:kern w:val="0"/>
          <w:sz w:val="28"/>
          <w:szCs w:val="28"/>
          <w14:ligatures w14:val="none"/>
        </w:rPr>
      </w:pPr>
      <w:r w:rsidRPr="00DA7EEB">
        <w:rPr>
          <w:rFonts w:ascii="微軟正黑體" w:eastAsia="微軟正黑體" w:hAnsi="微軟正黑體" w:cs="Tahoma"/>
          <w:color w:val="2A2722"/>
          <w:kern w:val="0"/>
          <w:sz w:val="28"/>
          <w:szCs w:val="28"/>
          <w14:ligatures w14:val="none"/>
        </w:rPr>
        <w:t>對循環經濟的貢獻與展望</w:t>
      </w:r>
    </w:p>
    <w:p w14:paraId="397E63DC" w14:textId="77777777" w:rsidR="00DA7EEB" w:rsidRPr="00DA7EEB" w:rsidRDefault="00DA7EEB" w:rsidP="00DA7EEB">
      <w:pPr>
        <w:widowControl/>
        <w:snapToGrid w:val="0"/>
        <w:spacing w:after="0" w:line="240" w:lineRule="auto"/>
        <w:jc w:val="both"/>
        <w:outlineLvl w:val="3"/>
        <w:rPr>
          <w:rFonts w:ascii="微軟正黑體" w:eastAsia="微軟正黑體" w:hAnsi="微軟正黑體" w:cs="Arial"/>
          <w:color w:val="2A2722"/>
          <w:kern w:val="0"/>
          <w:sz w:val="28"/>
          <w:szCs w:val="28"/>
          <w14:ligatures w14:val="none"/>
        </w:rPr>
      </w:pPr>
      <w:r w:rsidRPr="00DA7EEB">
        <w:rPr>
          <w:rFonts w:ascii="微軟正黑體" w:eastAsia="微軟正黑體" w:hAnsi="微軟正黑體" w:cs="Tahoma"/>
          <w:color w:val="2A2722"/>
          <w:kern w:val="0"/>
          <w:sz w:val="28"/>
          <w:szCs w:val="28"/>
          <w14:ligatures w14:val="none"/>
        </w:rPr>
        <w:t>該系統旨在將舊的消費後衣物轉化為高品質、可靠的原料（feedstock），使這些材料不僅可行，甚至更受回收商的青睞。</w:t>
      </w:r>
    </w:p>
    <w:p w14:paraId="40C9B9ED" w14:textId="77777777" w:rsidR="00DA7EEB" w:rsidRPr="00DA7EEB" w:rsidRDefault="00DA7EEB" w:rsidP="00DA7EEB">
      <w:pPr>
        <w:widowControl/>
        <w:snapToGrid w:val="0"/>
        <w:spacing w:after="0" w:line="240" w:lineRule="auto"/>
        <w:jc w:val="both"/>
        <w:outlineLvl w:val="3"/>
        <w:rPr>
          <w:rFonts w:ascii="微軟正黑體" w:eastAsia="微軟正黑體" w:hAnsi="微軟正黑體" w:cs="Arial"/>
          <w:color w:val="2A2722"/>
          <w:kern w:val="0"/>
          <w:sz w:val="28"/>
          <w:szCs w:val="28"/>
          <w14:ligatures w14:val="none"/>
        </w:rPr>
      </w:pPr>
      <w:r w:rsidRPr="00DA7EEB">
        <w:rPr>
          <w:rFonts w:ascii="微軟正黑體" w:eastAsia="微軟正黑體" w:hAnsi="微軟正黑體" w:cs="Tahoma"/>
          <w:color w:val="2A2722"/>
          <w:kern w:val="0"/>
          <w:sz w:val="28"/>
          <w:szCs w:val="28"/>
          <w14:ligatures w14:val="none"/>
        </w:rPr>
        <w:t>這項計畫始於2023年， 儘管這項技術仍處於試點階段，但已經吸引了美國、歐洲、南亞和拉丁美洲回收商的全球關注。團隊預計將於今年將系統轉移給合作夥伴，進行持續測試和潛在的部署。</w:t>
      </w:r>
    </w:p>
    <w:p w14:paraId="649AFF43" w14:textId="77777777" w:rsidR="004C0D69" w:rsidRDefault="004C0D69"/>
    <w:p w14:paraId="67256F60" w14:textId="43A5B41C" w:rsidR="00DA7EEB" w:rsidRPr="00DA7EEB" w:rsidRDefault="00DA7EEB">
      <w:pPr>
        <w:rPr>
          <w:rFonts w:hint="eastAsia"/>
        </w:rPr>
      </w:pPr>
      <w:r w:rsidRPr="00DA7EEB">
        <w:drawing>
          <wp:inline distT="0" distB="0" distL="0" distR="0" wp14:anchorId="46FB5F3A" wp14:editId="45F450BD">
            <wp:extent cx="5274310" cy="3514725"/>
            <wp:effectExtent l="0" t="0" r="2540" b="9525"/>
            <wp:docPr id="135776039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76039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7EEB" w:rsidRPr="00DA7EE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4624C6"/>
    <w:multiLevelType w:val="multilevel"/>
    <w:tmpl w:val="0276D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F90979"/>
    <w:multiLevelType w:val="multilevel"/>
    <w:tmpl w:val="0B6C8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4967592">
    <w:abstractNumId w:val="1"/>
  </w:num>
  <w:num w:numId="2" w16cid:durableId="2093550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EEB"/>
    <w:rsid w:val="004C0D69"/>
    <w:rsid w:val="00927BA0"/>
    <w:rsid w:val="00D47CF6"/>
    <w:rsid w:val="00DA7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491F0"/>
  <w15:chartTrackingRefBased/>
  <w15:docId w15:val="{16BD7DEF-AA50-44CB-A2C0-1AC79AFA4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A7EE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7E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7EEB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DA7EEB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7E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7EEB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7EEB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7EEB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7EEB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A7EE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DA7E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DA7EEB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rsid w:val="00DA7E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DA7EEB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DA7EEB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DA7EEB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DA7EEB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DA7EE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A7EE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DA7E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A7EE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DA7EE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A7E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DA7EE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A7EE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A7EE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A7E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DA7EE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A7EEB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DA7EEB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DA7EEB"/>
    <w:rPr>
      <w:color w:val="605E5C"/>
      <w:shd w:val="clear" w:color="auto" w:fill="E1DFDD"/>
    </w:rPr>
  </w:style>
  <w:style w:type="character" w:styleId="af0">
    <w:name w:val="Strong"/>
    <w:basedOn w:val="a0"/>
    <w:uiPriority w:val="22"/>
    <w:qFormat/>
    <w:rsid w:val="00DA7E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97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75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1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0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526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tnet.org.tw/Article/Slave/8/48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147</Words>
  <Characters>840</Characters>
  <Application>Microsoft Office Word</Application>
  <DocSecurity>0</DocSecurity>
  <Lines>7</Lines>
  <Paragraphs>1</Paragraphs>
  <ScaleCrop>false</ScaleCrop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毛衣公會 林美伶</dc:creator>
  <cp:keywords/>
  <dc:description/>
  <cp:lastModifiedBy>毛衣公會 林美伶</cp:lastModifiedBy>
  <cp:revision>1</cp:revision>
  <cp:lastPrinted>2025-07-07T06:30:00Z</cp:lastPrinted>
  <dcterms:created xsi:type="dcterms:W3CDTF">2025-07-07T06:23:00Z</dcterms:created>
  <dcterms:modified xsi:type="dcterms:W3CDTF">2025-07-07T06:31:00Z</dcterms:modified>
</cp:coreProperties>
</file>